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b/>
          <w:bCs/>
          <w:color w:val="625F5F"/>
          <w:sz w:val="20"/>
          <w:szCs w:val="20"/>
          <w:lang w:eastAsia="ru-RU"/>
        </w:rPr>
        <w:t>ПЛАН ЗАКУПКИ ТОВАРОВ, РАБОТ, УСЛУГ</w:t>
      </w:r>
      <w:r w:rsidRPr="00DF13CE">
        <w:rPr>
          <w:rFonts w:ascii="Arial" w:eastAsia="Times New Roman" w:hAnsi="Arial" w:cs="Arial"/>
          <w:color w:val="625F5F"/>
          <w:sz w:val="20"/>
          <w:szCs w:val="20"/>
          <w:lang w:eastAsia="ru-RU"/>
        </w:rPr>
        <w:br/>
        <w:t xml:space="preserve">на 2023 год (на период с 01.01.2023 по 31.12.2023) </w:t>
      </w:r>
    </w:p>
    <w:tbl>
      <w:tblPr>
        <w:tblW w:w="5000" w:type="pct"/>
        <w:tblCellSpacing w:w="15" w:type="dxa"/>
        <w:tblCellMar>
          <w:top w:w="15" w:type="dxa"/>
          <w:left w:w="15" w:type="dxa"/>
          <w:bottom w:w="15" w:type="dxa"/>
          <w:right w:w="15" w:type="dxa"/>
        </w:tblCellMar>
        <w:tblLook w:val="04A0"/>
      </w:tblPr>
      <w:tblGrid>
        <w:gridCol w:w="3238"/>
        <w:gridCol w:w="12587"/>
      </w:tblGrid>
      <w:tr w:rsidR="00DF13CE" w:rsidRPr="00DF13CE" w:rsidTr="00DF13CE">
        <w:trPr>
          <w:tblCellSpacing w:w="15" w:type="dxa"/>
        </w:trPr>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Наименование заказчика</w:t>
            </w:r>
          </w:p>
        </w:tc>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ОБЩЕСТВО С ОГРАНИЧЕННОЙ ОТВЕТСТВЕННОСТЬЮ "ТЕХПРОМЭКСПЕРТ"</w:t>
            </w:r>
          </w:p>
        </w:tc>
      </w:tr>
      <w:tr w:rsidR="00DF13CE" w:rsidRPr="00DF13CE" w:rsidTr="00DF13CE">
        <w:trPr>
          <w:tblCellSpacing w:w="15" w:type="dxa"/>
        </w:trPr>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Адрес местонахождения заказчика</w:t>
            </w:r>
          </w:p>
        </w:tc>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121170, ГОРОД МОСКВА</w:t>
            </w:r>
            <w:proofErr w:type="gramStart"/>
            <w:r w:rsidRPr="00DF13CE">
              <w:rPr>
                <w:rFonts w:ascii="Arial" w:eastAsia="Times New Roman" w:hAnsi="Arial" w:cs="Arial"/>
                <w:color w:val="625F5F"/>
                <w:sz w:val="20"/>
                <w:szCs w:val="20"/>
                <w:lang w:eastAsia="ru-RU"/>
              </w:rPr>
              <w:t>,П</w:t>
            </w:r>
            <w:proofErr w:type="gramEnd"/>
            <w:r w:rsidRPr="00DF13CE">
              <w:rPr>
                <w:rFonts w:ascii="Arial" w:eastAsia="Times New Roman" w:hAnsi="Arial" w:cs="Arial"/>
                <w:color w:val="625F5F"/>
                <w:sz w:val="20"/>
                <w:szCs w:val="20"/>
                <w:lang w:eastAsia="ru-RU"/>
              </w:rPr>
              <w:t xml:space="preserve">РОСПЕКТ КУТУЗОВСКИЙ, дом </w:t>
            </w:r>
            <w:proofErr w:type="spellStart"/>
            <w:r w:rsidRPr="00DF13CE">
              <w:rPr>
                <w:rFonts w:ascii="Arial" w:eastAsia="Times New Roman" w:hAnsi="Arial" w:cs="Arial"/>
                <w:color w:val="625F5F"/>
                <w:sz w:val="20"/>
                <w:szCs w:val="20"/>
                <w:lang w:eastAsia="ru-RU"/>
              </w:rPr>
              <w:t>ДОМ</w:t>
            </w:r>
            <w:proofErr w:type="spellEnd"/>
            <w:r w:rsidRPr="00DF13CE">
              <w:rPr>
                <w:rFonts w:ascii="Arial" w:eastAsia="Times New Roman" w:hAnsi="Arial" w:cs="Arial"/>
                <w:color w:val="625F5F"/>
                <w:sz w:val="20"/>
                <w:szCs w:val="20"/>
                <w:lang w:eastAsia="ru-RU"/>
              </w:rPr>
              <w:t xml:space="preserve"> 36, корпус СТРОЕНИЕ 8, офис (квартира) ПОМЕЩЕНИЕ I, ЭТАЖ 3, КОМ. 45</w:t>
            </w:r>
          </w:p>
        </w:tc>
      </w:tr>
      <w:tr w:rsidR="00DF13CE" w:rsidRPr="00DF13CE" w:rsidTr="00DF13CE">
        <w:trPr>
          <w:tblCellSpacing w:w="15" w:type="dxa"/>
        </w:trPr>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Телефон заказчика</w:t>
            </w:r>
          </w:p>
        </w:tc>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p>
        </w:tc>
      </w:tr>
      <w:tr w:rsidR="00DF13CE" w:rsidRPr="00DF13CE" w:rsidTr="00DF13CE">
        <w:trPr>
          <w:tblCellSpacing w:w="15" w:type="dxa"/>
        </w:trPr>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Электронная почта заказчика</w:t>
            </w:r>
          </w:p>
        </w:tc>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mail@tpexpert.ru</w:t>
            </w:r>
          </w:p>
        </w:tc>
      </w:tr>
      <w:tr w:rsidR="00DF13CE" w:rsidRPr="00DF13CE" w:rsidTr="00DF13CE">
        <w:trPr>
          <w:tblCellSpacing w:w="15" w:type="dxa"/>
        </w:trPr>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ИНН</w:t>
            </w:r>
          </w:p>
        </w:tc>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7706760077</w:t>
            </w:r>
          </w:p>
        </w:tc>
      </w:tr>
      <w:tr w:rsidR="00DF13CE" w:rsidRPr="00DF13CE" w:rsidTr="00DF13CE">
        <w:trPr>
          <w:tblCellSpacing w:w="15" w:type="dxa"/>
        </w:trPr>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КПП</w:t>
            </w:r>
          </w:p>
        </w:tc>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773001001</w:t>
            </w:r>
          </w:p>
        </w:tc>
      </w:tr>
      <w:tr w:rsidR="00DF13CE" w:rsidRPr="00DF13CE" w:rsidTr="00DF13CE">
        <w:trPr>
          <w:tblCellSpacing w:w="15" w:type="dxa"/>
        </w:trPr>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ОКАТО</w:t>
            </w:r>
          </w:p>
        </w:tc>
        <w:tc>
          <w:tcPr>
            <w:tcW w:w="0" w:type="auto"/>
            <w:vAlign w:val="center"/>
            <w:hideMark/>
          </w:tcPr>
          <w:p w:rsidR="00DF13CE" w:rsidRPr="00DF13CE" w:rsidRDefault="00DF13CE" w:rsidP="00DF13CE">
            <w:pPr>
              <w:spacing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45268554000</w:t>
            </w:r>
          </w:p>
        </w:tc>
      </w:tr>
    </w:tbl>
    <w:p w:rsidR="00DF13CE" w:rsidRPr="00DF13CE" w:rsidRDefault="00DF13CE" w:rsidP="00DF13CE">
      <w:pPr>
        <w:spacing w:after="240" w:line="268" w:lineRule="atLeast"/>
        <w:rPr>
          <w:rFonts w:ascii="Arial" w:eastAsia="Times New Roman" w:hAnsi="Arial" w:cs="Arial"/>
          <w:color w:val="625F5F"/>
          <w:sz w:val="20"/>
          <w:szCs w:val="20"/>
          <w:lang w:eastAsia="ru-RU"/>
        </w:rPr>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821"/>
        <w:gridCol w:w="535"/>
        <w:gridCol w:w="757"/>
        <w:gridCol w:w="1210"/>
        <w:gridCol w:w="1656"/>
        <w:gridCol w:w="367"/>
        <w:gridCol w:w="933"/>
        <w:gridCol w:w="1148"/>
        <w:gridCol w:w="792"/>
        <w:gridCol w:w="933"/>
        <w:gridCol w:w="1032"/>
        <w:gridCol w:w="959"/>
        <w:gridCol w:w="1072"/>
        <w:gridCol w:w="888"/>
        <w:gridCol w:w="826"/>
        <w:gridCol w:w="1154"/>
        <w:gridCol w:w="668"/>
      </w:tblGrid>
      <w:tr w:rsidR="00DF13CE" w:rsidRPr="001737E0" w:rsidTr="00DF13CE">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Порядковый номер</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Код по ОКВЭД</w:t>
            </w:r>
            <w:proofErr w:type="gramStart"/>
            <w:r w:rsidRPr="001737E0">
              <w:rPr>
                <w:rFonts w:ascii="Arial" w:eastAsia="Times New Roman" w:hAnsi="Arial" w:cs="Arial"/>
                <w:b/>
                <w:bCs/>
                <w:color w:val="625F5F"/>
                <w:sz w:val="16"/>
                <w:szCs w:val="16"/>
                <w:lang w:eastAsia="ru-RU"/>
              </w:rPr>
              <w:t>2</w:t>
            </w:r>
            <w:proofErr w:type="gramEnd"/>
            <w:r w:rsidRPr="001737E0">
              <w:rPr>
                <w:rFonts w:ascii="Arial" w:eastAsia="Times New Roman" w:hAnsi="Arial" w:cs="Arial"/>
                <w:b/>
                <w:bCs/>
                <w:color w:val="625F5F"/>
                <w:sz w:val="16"/>
                <w:szCs w:val="16"/>
                <w:lang w:eastAsia="ru-RU"/>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Код по ОКПД</w:t>
            </w:r>
            <w:proofErr w:type="gramStart"/>
            <w:r w:rsidRPr="001737E0">
              <w:rPr>
                <w:rFonts w:ascii="Arial" w:eastAsia="Times New Roman" w:hAnsi="Arial" w:cs="Arial"/>
                <w:b/>
                <w:bCs/>
                <w:color w:val="625F5F"/>
                <w:sz w:val="16"/>
                <w:szCs w:val="16"/>
                <w:lang w:eastAsia="ru-RU"/>
              </w:rPr>
              <w:t>2</w:t>
            </w:r>
            <w:proofErr w:type="gramEnd"/>
            <w:r w:rsidRPr="001737E0">
              <w:rPr>
                <w:rFonts w:ascii="Arial" w:eastAsia="Times New Roman" w:hAnsi="Arial" w:cs="Arial"/>
                <w:b/>
                <w:bCs/>
                <w:color w:val="625F5F"/>
                <w:sz w:val="16"/>
                <w:szCs w:val="16"/>
                <w:lang w:eastAsia="ru-RU"/>
              </w:rPr>
              <w:t xml:space="preserve"> </w:t>
            </w:r>
          </w:p>
        </w:tc>
        <w:tc>
          <w:tcPr>
            <w:tcW w:w="0" w:type="auto"/>
            <w:gridSpan w:val="10"/>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Условия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Способ закупки</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Закупка в электронной форме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Объем финансового обеспечения закупки за счет средств субсидии, предоставляемой в целях реализации национальных и федеральных проектов, комплексного плана модернизации и расширения магистральной инфраструкту</w:t>
            </w:r>
            <w:r w:rsidRPr="001737E0">
              <w:rPr>
                <w:rFonts w:ascii="Arial" w:eastAsia="Times New Roman" w:hAnsi="Arial" w:cs="Arial"/>
                <w:b/>
                <w:bCs/>
                <w:color w:val="625F5F"/>
                <w:sz w:val="16"/>
                <w:szCs w:val="16"/>
                <w:lang w:eastAsia="ru-RU"/>
              </w:rPr>
              <w:lastRenderedPageBreak/>
              <w:t>ры*</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lastRenderedPageBreak/>
              <w:t>Код целевой статьи расходов, код вида расходов*</w:t>
            </w:r>
          </w:p>
        </w:tc>
      </w:tr>
      <w:tr w:rsidR="00DF13CE" w:rsidRPr="001737E0" w:rsidTr="00DF13CE">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Предмет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 xml:space="preserve">Минимально необходимые требования, предъявляемые к закупаемым </w:t>
            </w:r>
            <w:proofErr w:type="spellStart"/>
            <w:r w:rsidRPr="001737E0">
              <w:rPr>
                <w:rFonts w:ascii="Arial" w:eastAsia="Times New Roman" w:hAnsi="Arial" w:cs="Arial"/>
                <w:b/>
                <w:bCs/>
                <w:color w:val="625F5F"/>
                <w:sz w:val="16"/>
                <w:szCs w:val="16"/>
                <w:lang w:eastAsia="ru-RU"/>
              </w:rPr>
              <w:t>товарам</w:t>
            </w:r>
            <w:proofErr w:type="gramStart"/>
            <w:r w:rsidRPr="001737E0">
              <w:rPr>
                <w:rFonts w:ascii="Arial" w:eastAsia="Times New Roman" w:hAnsi="Arial" w:cs="Arial"/>
                <w:b/>
                <w:bCs/>
                <w:color w:val="625F5F"/>
                <w:sz w:val="16"/>
                <w:szCs w:val="16"/>
                <w:lang w:eastAsia="ru-RU"/>
              </w:rPr>
              <w:t>,р</w:t>
            </w:r>
            <w:proofErr w:type="gramEnd"/>
            <w:r w:rsidRPr="001737E0">
              <w:rPr>
                <w:rFonts w:ascii="Arial" w:eastAsia="Times New Roman" w:hAnsi="Arial" w:cs="Arial"/>
                <w:b/>
                <w:bCs/>
                <w:color w:val="625F5F"/>
                <w:sz w:val="16"/>
                <w:szCs w:val="16"/>
                <w:lang w:eastAsia="ru-RU"/>
              </w:rPr>
              <w:t>аботам,услугам</w:t>
            </w:r>
            <w:proofErr w:type="spell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Ед. измерения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Сведения о количестве (объеме)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Регион поставки товаров, выполнения работ, оказания услуг</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Сведения о начальной (максимальной) цене договора (цене лота)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График осуществления процедур закупки</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r>
      <w:tr w:rsidR="00DF13CE" w:rsidRPr="001737E0" w:rsidTr="00DF13CE">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код по ОКЕИ</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код по ОКАТО</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планируемая дата или период размещения извещения о закупк</w:t>
            </w:r>
            <w:proofErr w:type="gramStart"/>
            <w:r w:rsidRPr="001737E0">
              <w:rPr>
                <w:rFonts w:ascii="Arial" w:eastAsia="Times New Roman" w:hAnsi="Arial" w:cs="Arial"/>
                <w:b/>
                <w:bCs/>
                <w:color w:val="625F5F"/>
                <w:sz w:val="16"/>
                <w:szCs w:val="16"/>
                <w:lang w:eastAsia="ru-RU"/>
              </w:rPr>
              <w:t>е(</w:t>
            </w:r>
            <w:proofErr w:type="gramEnd"/>
            <w:r w:rsidRPr="001737E0">
              <w:rPr>
                <w:rFonts w:ascii="Arial" w:eastAsia="Times New Roman" w:hAnsi="Arial" w:cs="Arial"/>
                <w:b/>
                <w:bCs/>
                <w:color w:val="625F5F"/>
                <w:sz w:val="16"/>
                <w:szCs w:val="16"/>
                <w:lang w:eastAsia="ru-RU"/>
              </w:rPr>
              <w:t>месяц,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срок исполнения договор</w:t>
            </w:r>
            <w:proofErr w:type="gramStart"/>
            <w:r w:rsidRPr="001737E0">
              <w:rPr>
                <w:rFonts w:ascii="Arial" w:eastAsia="Times New Roman" w:hAnsi="Arial" w:cs="Arial"/>
                <w:b/>
                <w:bCs/>
                <w:color w:val="625F5F"/>
                <w:sz w:val="16"/>
                <w:szCs w:val="16"/>
                <w:lang w:eastAsia="ru-RU"/>
              </w:rPr>
              <w:t>а(</w:t>
            </w:r>
            <w:proofErr w:type="gramEnd"/>
            <w:r w:rsidRPr="001737E0">
              <w:rPr>
                <w:rFonts w:ascii="Arial" w:eastAsia="Times New Roman" w:hAnsi="Arial" w:cs="Arial"/>
                <w:b/>
                <w:bCs/>
                <w:color w:val="625F5F"/>
                <w:sz w:val="16"/>
                <w:szCs w:val="16"/>
                <w:lang w:eastAsia="ru-RU"/>
              </w:rPr>
              <w:t>месяц, год)</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b/>
                <w:bCs/>
                <w:color w:val="625F5F"/>
                <w:sz w:val="16"/>
                <w:szCs w:val="16"/>
                <w:lang w:eastAsia="ru-RU"/>
              </w:rPr>
            </w:pPr>
            <w:r w:rsidRPr="001737E0">
              <w:rPr>
                <w:rFonts w:ascii="Arial" w:eastAsia="Times New Roman" w:hAnsi="Arial" w:cs="Arial"/>
                <w:b/>
                <w:bCs/>
                <w:color w:val="625F5F"/>
                <w:sz w:val="16"/>
                <w:szCs w:val="16"/>
                <w:lang w:eastAsia="ru-RU"/>
              </w:rPr>
              <w:t>да (нет)</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40" w:lineRule="auto"/>
              <w:rPr>
                <w:rFonts w:ascii="Arial" w:eastAsia="Times New Roman" w:hAnsi="Arial" w:cs="Arial"/>
                <w:b/>
                <w:bCs/>
                <w:color w:val="625F5F"/>
                <w:sz w:val="16"/>
                <w:szCs w:val="16"/>
                <w:lang w:eastAsia="ru-RU"/>
              </w:rPr>
            </w:pPr>
          </w:p>
        </w:tc>
      </w:tr>
      <w:tr w:rsidR="00DF13CE" w:rsidRPr="001737E0" w:rsidTr="00DF13CE">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lastRenderedPageBreak/>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jc w:val="center"/>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17</w:t>
            </w:r>
          </w:p>
        </w:tc>
      </w:tr>
      <w:tr w:rsidR="00DF13CE" w:rsidRPr="001737E0" w:rsidTr="00DF13CE">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43.21</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43.21.10.110</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 xml:space="preserve">Выполнение полного комплекса строительно-монтажных и пусконаладочных работ объектов </w:t>
            </w:r>
            <w:proofErr w:type="spellStart"/>
            <w:r w:rsidRPr="001737E0">
              <w:rPr>
                <w:rFonts w:ascii="Arial" w:eastAsia="Times New Roman" w:hAnsi="Arial" w:cs="Arial"/>
                <w:color w:val="625F5F"/>
                <w:sz w:val="16"/>
                <w:szCs w:val="16"/>
                <w:lang w:eastAsia="ru-RU"/>
              </w:rPr>
              <w:t>электросетевого</w:t>
            </w:r>
            <w:proofErr w:type="spellEnd"/>
            <w:r w:rsidRPr="001737E0">
              <w:rPr>
                <w:rFonts w:ascii="Arial" w:eastAsia="Times New Roman" w:hAnsi="Arial" w:cs="Arial"/>
                <w:color w:val="625F5F"/>
                <w:sz w:val="16"/>
                <w:szCs w:val="16"/>
                <w:lang w:eastAsia="ru-RU"/>
              </w:rPr>
              <w:t xml:space="preserve"> хозяйства в Московской области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Невозможно определить количеств</w:t>
            </w:r>
            <w:proofErr w:type="gramStart"/>
            <w:r w:rsidRPr="001737E0">
              <w:rPr>
                <w:rFonts w:ascii="Arial" w:eastAsia="Times New Roman" w:hAnsi="Arial" w:cs="Arial"/>
                <w:color w:val="625F5F"/>
                <w:sz w:val="16"/>
                <w:szCs w:val="16"/>
                <w:lang w:eastAsia="ru-RU"/>
              </w:rPr>
              <w:t>о(</w:t>
            </w:r>
            <w:proofErr w:type="gramEnd"/>
            <w:r w:rsidRPr="001737E0">
              <w:rPr>
                <w:rFonts w:ascii="Arial" w:eastAsia="Times New Roman" w:hAnsi="Arial" w:cs="Arial"/>
                <w:color w:val="625F5F"/>
                <w:sz w:val="16"/>
                <w:szCs w:val="16"/>
                <w:lang w:eastAsia="ru-RU"/>
              </w:rPr>
              <w:t xml:space="preserve">объем) </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46000000000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 xml:space="preserve">Московская </w:t>
            </w:r>
            <w:proofErr w:type="spellStart"/>
            <w:proofErr w:type="gramStart"/>
            <w:r w:rsidRPr="001737E0">
              <w:rPr>
                <w:rFonts w:ascii="Arial" w:eastAsia="Times New Roman" w:hAnsi="Arial" w:cs="Arial"/>
                <w:color w:val="625F5F"/>
                <w:sz w:val="16"/>
                <w:szCs w:val="16"/>
                <w:lang w:eastAsia="ru-RU"/>
              </w:rPr>
              <w:t>обл</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500 000 000.00 Российский рубль</w:t>
            </w:r>
            <w:proofErr w:type="gramStart"/>
            <w:r w:rsidRPr="001737E0">
              <w:rPr>
                <w:rFonts w:ascii="Arial" w:eastAsia="Times New Roman" w:hAnsi="Arial" w:cs="Arial"/>
                <w:color w:val="625F5F"/>
                <w:sz w:val="16"/>
                <w:szCs w:val="16"/>
                <w:lang w:eastAsia="ru-RU"/>
              </w:rPr>
              <w:br/>
              <w:t>В</w:t>
            </w:r>
            <w:proofErr w:type="gramEnd"/>
            <w:r w:rsidRPr="001737E0">
              <w:rPr>
                <w:rFonts w:ascii="Arial" w:eastAsia="Times New Roman" w:hAnsi="Arial" w:cs="Arial"/>
                <w:color w:val="625F5F"/>
                <w:sz w:val="16"/>
                <w:szCs w:val="16"/>
                <w:lang w:eastAsia="ru-RU"/>
              </w:rPr>
              <w:t xml:space="preserve"> том числе объем исполнения долгосрочного договора: </w:t>
            </w:r>
            <w:r w:rsidRPr="001737E0">
              <w:rPr>
                <w:rFonts w:ascii="Arial" w:eastAsia="Times New Roman" w:hAnsi="Arial" w:cs="Arial"/>
                <w:color w:val="625F5F"/>
                <w:sz w:val="16"/>
                <w:szCs w:val="16"/>
                <w:lang w:eastAsia="ru-RU"/>
              </w:rPr>
              <w:br/>
              <w:t>2022 г. - 0.00</w:t>
            </w:r>
            <w:r w:rsidRPr="001737E0">
              <w:rPr>
                <w:rFonts w:ascii="Arial" w:eastAsia="Times New Roman" w:hAnsi="Arial" w:cs="Arial"/>
                <w:color w:val="625F5F"/>
                <w:sz w:val="16"/>
                <w:szCs w:val="16"/>
                <w:lang w:eastAsia="ru-RU"/>
              </w:rPr>
              <w:br/>
              <w:t>2023 г. - 250 000 000.00</w:t>
            </w:r>
            <w:r w:rsidRPr="001737E0">
              <w:rPr>
                <w:rFonts w:ascii="Arial" w:eastAsia="Times New Roman" w:hAnsi="Arial" w:cs="Arial"/>
                <w:color w:val="625F5F"/>
                <w:sz w:val="16"/>
                <w:szCs w:val="16"/>
                <w:lang w:eastAsia="ru-RU"/>
              </w:rPr>
              <w:br/>
              <w:t>2024 г. - 250 000 000.00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11.2022</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12.2024</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Открытый конкурс в электронной форме</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 xml:space="preserve">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r>
      <w:tr w:rsidR="00DF13CE" w:rsidRPr="001737E0" w:rsidTr="00DF13CE">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70.2</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70.2</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Оказание услуг по сопровождению деятельности в области размещения информации о закупках</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362</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Месяц</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6.00</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45000000000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Москва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102 000.00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01.2023</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06.2023</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Закупка у единственного поставщика (подрядчика, исполнителя) (до 01.07.18)</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r>
      <w:tr w:rsidR="00DF13CE" w:rsidRPr="001737E0" w:rsidTr="00DF13CE">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64.91</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64.91.10.190</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 xml:space="preserve">Заключение договора финансовой аренды (лизинга) на приобретение электротехнической </w:t>
            </w:r>
            <w:r w:rsidRPr="001737E0">
              <w:rPr>
                <w:rFonts w:ascii="Arial" w:eastAsia="Times New Roman" w:hAnsi="Arial" w:cs="Arial"/>
                <w:color w:val="625F5F"/>
                <w:sz w:val="16"/>
                <w:szCs w:val="16"/>
                <w:lang w:eastAsia="ru-RU"/>
              </w:rPr>
              <w:lastRenderedPageBreak/>
              <w:t>лаборатории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876</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Условная единица</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45000000000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Москва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21 146 819.64 Российский рубль</w:t>
            </w:r>
            <w:proofErr w:type="gramStart"/>
            <w:r w:rsidRPr="001737E0">
              <w:rPr>
                <w:rFonts w:ascii="Arial" w:eastAsia="Times New Roman" w:hAnsi="Arial" w:cs="Arial"/>
                <w:color w:val="625F5F"/>
                <w:sz w:val="16"/>
                <w:szCs w:val="16"/>
                <w:lang w:eastAsia="ru-RU"/>
              </w:rPr>
              <w:br/>
              <w:t>В</w:t>
            </w:r>
            <w:proofErr w:type="gramEnd"/>
            <w:r w:rsidRPr="001737E0">
              <w:rPr>
                <w:rFonts w:ascii="Arial" w:eastAsia="Times New Roman" w:hAnsi="Arial" w:cs="Arial"/>
                <w:color w:val="625F5F"/>
                <w:sz w:val="16"/>
                <w:szCs w:val="16"/>
                <w:lang w:eastAsia="ru-RU"/>
              </w:rPr>
              <w:t xml:space="preserve"> том числе объем исполнения долгосрочног</w:t>
            </w:r>
            <w:r w:rsidRPr="001737E0">
              <w:rPr>
                <w:rFonts w:ascii="Arial" w:eastAsia="Times New Roman" w:hAnsi="Arial" w:cs="Arial"/>
                <w:color w:val="625F5F"/>
                <w:sz w:val="16"/>
                <w:szCs w:val="16"/>
                <w:lang w:eastAsia="ru-RU"/>
              </w:rPr>
              <w:lastRenderedPageBreak/>
              <w:t xml:space="preserve">о договора: </w:t>
            </w:r>
            <w:r w:rsidRPr="001737E0">
              <w:rPr>
                <w:rFonts w:ascii="Arial" w:eastAsia="Times New Roman" w:hAnsi="Arial" w:cs="Arial"/>
                <w:color w:val="625F5F"/>
                <w:sz w:val="16"/>
                <w:szCs w:val="16"/>
                <w:lang w:eastAsia="ru-RU"/>
              </w:rPr>
              <w:br/>
              <w:t>2023 г. - 4 160 030.04</w:t>
            </w:r>
            <w:r w:rsidRPr="001737E0">
              <w:rPr>
                <w:rFonts w:ascii="Arial" w:eastAsia="Times New Roman" w:hAnsi="Arial" w:cs="Arial"/>
                <w:color w:val="625F5F"/>
                <w:sz w:val="16"/>
                <w:szCs w:val="16"/>
                <w:lang w:eastAsia="ru-RU"/>
              </w:rPr>
              <w:br/>
              <w:t>2024 г. - 4 160 030.04</w:t>
            </w:r>
            <w:r w:rsidRPr="001737E0">
              <w:rPr>
                <w:rFonts w:ascii="Arial" w:eastAsia="Times New Roman" w:hAnsi="Arial" w:cs="Arial"/>
                <w:color w:val="625F5F"/>
                <w:sz w:val="16"/>
                <w:szCs w:val="16"/>
                <w:lang w:eastAsia="ru-RU"/>
              </w:rPr>
              <w:br/>
              <w:t>2025 г. - 4 160 030.04</w:t>
            </w:r>
            <w:r w:rsidRPr="001737E0">
              <w:rPr>
                <w:rFonts w:ascii="Arial" w:eastAsia="Times New Roman" w:hAnsi="Arial" w:cs="Arial"/>
                <w:color w:val="625F5F"/>
                <w:sz w:val="16"/>
                <w:szCs w:val="16"/>
                <w:lang w:eastAsia="ru-RU"/>
              </w:rPr>
              <w:br/>
              <w:t>2026 г. - 4 160 030.04</w:t>
            </w:r>
            <w:r w:rsidRPr="001737E0">
              <w:rPr>
                <w:rFonts w:ascii="Arial" w:eastAsia="Times New Roman" w:hAnsi="Arial" w:cs="Arial"/>
                <w:color w:val="625F5F"/>
                <w:sz w:val="16"/>
                <w:szCs w:val="16"/>
                <w:lang w:eastAsia="ru-RU"/>
              </w:rPr>
              <w:br/>
              <w:t>2027 г. - 4 160 030.04</w:t>
            </w:r>
            <w:r w:rsidRPr="001737E0">
              <w:rPr>
                <w:rFonts w:ascii="Arial" w:eastAsia="Times New Roman" w:hAnsi="Arial" w:cs="Arial"/>
                <w:color w:val="625F5F"/>
                <w:sz w:val="16"/>
                <w:szCs w:val="16"/>
                <w:lang w:eastAsia="ru-RU"/>
              </w:rPr>
              <w:br/>
              <w:t>2028 г. - 346 669.44</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lastRenderedPageBreak/>
              <w:t>01.2023</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01.2028</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Закупка у единственного поставщика (подрядчика, исполнител</w:t>
            </w:r>
            <w:r w:rsidRPr="001737E0">
              <w:rPr>
                <w:rFonts w:ascii="Arial" w:eastAsia="Times New Roman" w:hAnsi="Arial" w:cs="Arial"/>
                <w:color w:val="625F5F"/>
                <w:sz w:val="16"/>
                <w:szCs w:val="16"/>
                <w:lang w:eastAsia="ru-RU"/>
              </w:rPr>
              <w:lastRenderedPageBreak/>
              <w:t>я) (до 01.07.18)</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lastRenderedPageBreak/>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r>
      <w:tr w:rsidR="00DF13CE" w:rsidRPr="001737E0" w:rsidTr="00DF13CE">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lastRenderedPageBreak/>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43.21</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43.21.10</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Выполнение строительно-монтажных работ по объекту "Реконструкция трансформаторной̆ подстанции ТП № 23295"</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876</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Условная единица</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45000000000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Москва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6 200 000.00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06.2023</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12.2023</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Открытый запрос предложений в электронной форме</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r w:rsidRPr="001737E0">
              <w:rPr>
                <w:rFonts w:ascii="Arial" w:eastAsia="Times New Roman" w:hAnsi="Arial" w:cs="Arial"/>
                <w:color w:val="625F5F"/>
                <w:sz w:val="16"/>
                <w:szCs w:val="16"/>
                <w:lang w:eastAsia="ru-RU"/>
              </w:rPr>
              <w:t xml:space="preserve">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1737E0" w:rsidRDefault="00DF13CE" w:rsidP="00DF13CE">
            <w:pPr>
              <w:spacing w:after="0" w:line="268" w:lineRule="atLeast"/>
              <w:rPr>
                <w:rFonts w:ascii="Arial" w:eastAsia="Times New Roman" w:hAnsi="Arial" w:cs="Arial"/>
                <w:color w:val="625F5F"/>
                <w:sz w:val="16"/>
                <w:szCs w:val="16"/>
                <w:lang w:eastAsia="ru-RU"/>
              </w:rPr>
            </w:pPr>
          </w:p>
        </w:tc>
      </w:tr>
    </w:tbl>
    <w:p w:rsidR="00DF13CE" w:rsidRPr="00DF13CE" w:rsidRDefault="00DF13CE" w:rsidP="00DF13CE">
      <w:pPr>
        <w:spacing w:after="24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 xml:space="preserve">*Указывается при планировании закупки, финансовое обеспечение которой осуществляется за счет средств субсидии, предоставляемой в целях реализации национальных и федеральных проектов. </w:t>
      </w:r>
      <w:r w:rsidRPr="00DF13CE">
        <w:rPr>
          <w:rFonts w:ascii="Arial" w:eastAsia="Times New Roman" w:hAnsi="Arial" w:cs="Arial"/>
          <w:color w:val="625F5F"/>
          <w:sz w:val="20"/>
          <w:szCs w:val="20"/>
          <w:lang w:eastAsia="ru-RU"/>
        </w:rPr>
        <w:br/>
      </w:r>
    </w:p>
    <w:tbl>
      <w:tblPr>
        <w:tblW w:w="5000" w:type="pct"/>
        <w:tblCellSpacing w:w="15" w:type="dxa"/>
        <w:tblCellMar>
          <w:top w:w="15" w:type="dxa"/>
          <w:left w:w="15" w:type="dxa"/>
          <w:bottom w:w="15" w:type="dxa"/>
          <w:right w:w="15" w:type="dxa"/>
        </w:tblCellMar>
        <w:tblLook w:val="04A0"/>
      </w:tblPr>
      <w:tblGrid>
        <w:gridCol w:w="15825"/>
      </w:tblGrid>
      <w:tr w:rsidR="00DF13CE" w:rsidRPr="00DF13CE" w:rsidTr="00DF13CE">
        <w:trPr>
          <w:tblCellSpacing w:w="15" w:type="dxa"/>
        </w:trPr>
        <w:tc>
          <w:tcPr>
            <w:tcW w:w="0" w:type="auto"/>
            <w:tcBorders>
              <w:bottom w:val="nil"/>
            </w:tcBorders>
            <w:vAlign w:val="center"/>
            <w:hideMark/>
          </w:tcPr>
          <w:p w:rsidR="00DF13CE" w:rsidRPr="00DF13CE" w:rsidRDefault="00DF13CE" w:rsidP="00DF13CE">
            <w:pPr>
              <w:spacing w:before="144" w:after="288"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Участие субъектов малого и среднего предпринимательства в закупках</w:t>
            </w:r>
          </w:p>
        </w:tc>
      </w:tr>
      <w:tr w:rsidR="00DF13CE" w:rsidRPr="00DF13CE" w:rsidTr="00DF13CE">
        <w:trPr>
          <w:tblCellSpacing w:w="15" w:type="dxa"/>
        </w:trPr>
        <w:tc>
          <w:tcPr>
            <w:tcW w:w="0" w:type="auto"/>
            <w:tcBorders>
              <w:top w:val="nil"/>
            </w:tcBorders>
            <w:tcMar>
              <w:top w:w="15" w:type="dxa"/>
              <w:left w:w="15" w:type="dxa"/>
              <w:bottom w:w="84" w:type="dxa"/>
              <w:right w:w="15" w:type="dxa"/>
            </w:tcMar>
            <w:vAlign w:val="center"/>
            <w:hideMark/>
          </w:tcPr>
          <w:p w:rsidR="00DF13CE" w:rsidRPr="00DF13CE" w:rsidRDefault="00DF13CE" w:rsidP="00DF13CE">
            <w:pPr>
              <w:spacing w:before="84"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 xml:space="preserve">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w:t>
            </w:r>
            <w:proofErr w:type="gramStart"/>
            <w:r w:rsidRPr="00DF13CE">
              <w:rPr>
                <w:rFonts w:ascii="Arial" w:eastAsia="Times New Roman" w:hAnsi="Arial" w:cs="Arial"/>
                <w:color w:val="625F5F"/>
                <w:sz w:val="20"/>
                <w:szCs w:val="20"/>
                <w:lang w:eastAsia="ru-RU"/>
              </w:rPr>
              <w:t>отчетному</w:t>
            </w:r>
            <w:proofErr w:type="gramEnd"/>
            <w:r w:rsidRPr="00DF13CE">
              <w:rPr>
                <w:rFonts w:ascii="Arial" w:eastAsia="Times New Roman" w:hAnsi="Arial" w:cs="Arial"/>
                <w:color w:val="625F5F"/>
                <w:sz w:val="20"/>
                <w:szCs w:val="20"/>
                <w:lang w:eastAsia="ru-RU"/>
              </w:rPr>
              <w:t xml:space="preserve">, составляет 0.00 рублей. </w:t>
            </w:r>
          </w:p>
          <w:p w:rsidR="00DF13CE" w:rsidRPr="00DF13CE" w:rsidRDefault="00DF13CE" w:rsidP="00DF13CE">
            <w:pPr>
              <w:spacing w:after="0" w:line="268" w:lineRule="atLeast"/>
              <w:rPr>
                <w:rFonts w:ascii="Arial" w:eastAsia="Times New Roman" w:hAnsi="Arial" w:cs="Arial"/>
                <w:color w:val="625F5F"/>
                <w:sz w:val="20"/>
                <w:szCs w:val="20"/>
                <w:lang w:eastAsia="ru-RU"/>
              </w:rPr>
            </w:pPr>
          </w:p>
          <w:p w:rsidR="00DF13CE" w:rsidRPr="00DF13CE" w:rsidRDefault="00DF13CE" w:rsidP="00DF13CE">
            <w:pPr>
              <w:spacing w:before="84" w:after="0" w:line="268" w:lineRule="atLeast"/>
              <w:rPr>
                <w:rFonts w:ascii="Arial" w:eastAsia="Times New Roman" w:hAnsi="Arial" w:cs="Arial"/>
                <w:color w:val="625F5F"/>
                <w:sz w:val="20"/>
                <w:szCs w:val="20"/>
                <w:lang w:eastAsia="ru-RU"/>
              </w:rPr>
            </w:pPr>
            <w:proofErr w:type="gramStart"/>
            <w:r w:rsidRPr="00DF13CE">
              <w:rPr>
                <w:rFonts w:ascii="Arial" w:eastAsia="Times New Roman" w:hAnsi="Arial" w:cs="Arial"/>
                <w:color w:val="625F5F"/>
                <w:sz w:val="20"/>
                <w:szCs w:val="20"/>
                <w:lang w:eastAsia="ru-RU"/>
              </w:rPr>
              <w:t xml:space="preserve">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w:t>
            </w:r>
            <w:r w:rsidRPr="00DF13CE">
              <w:rPr>
                <w:rFonts w:ascii="Arial" w:eastAsia="Times New Roman" w:hAnsi="Arial" w:cs="Arial"/>
                <w:color w:val="625F5F"/>
                <w:sz w:val="20"/>
                <w:szCs w:val="20"/>
                <w:lang w:eastAsia="ru-RU"/>
              </w:rPr>
              <w:lastRenderedPageBreak/>
              <w:t xml:space="preserve">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0.00 рублей. </w:t>
            </w:r>
            <w:proofErr w:type="gramEnd"/>
          </w:p>
          <w:p w:rsidR="00DF13CE" w:rsidRPr="00DF13CE" w:rsidRDefault="00DF13CE" w:rsidP="00DF13CE">
            <w:pPr>
              <w:spacing w:after="0" w:line="268" w:lineRule="atLeast"/>
              <w:rPr>
                <w:rFonts w:ascii="Arial" w:eastAsia="Times New Roman" w:hAnsi="Arial" w:cs="Arial"/>
                <w:color w:val="625F5F"/>
                <w:sz w:val="20"/>
                <w:szCs w:val="20"/>
                <w:lang w:eastAsia="ru-RU"/>
              </w:rPr>
            </w:pPr>
          </w:p>
          <w:p w:rsidR="00DF13CE" w:rsidRPr="00DF13CE" w:rsidRDefault="00DF13CE" w:rsidP="00DF13CE">
            <w:pPr>
              <w:spacing w:before="84" w:after="0" w:line="268" w:lineRule="atLeast"/>
              <w:rPr>
                <w:rFonts w:ascii="Arial" w:eastAsia="Times New Roman" w:hAnsi="Arial" w:cs="Arial"/>
                <w:color w:val="625F5F"/>
                <w:sz w:val="20"/>
                <w:szCs w:val="20"/>
                <w:lang w:eastAsia="ru-RU"/>
              </w:rPr>
            </w:pPr>
            <w:proofErr w:type="gramStart"/>
            <w:r w:rsidRPr="00DF13CE">
              <w:rPr>
                <w:rFonts w:ascii="Arial" w:eastAsia="Times New Roman" w:hAnsi="Arial" w:cs="Arial"/>
                <w:color w:val="625F5F"/>
                <w:sz w:val="20"/>
                <w:szCs w:val="20"/>
                <w:lang w:eastAsia="ru-RU"/>
              </w:rPr>
              <w:t xml:space="preserve">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0.00 рублей. </w:t>
            </w:r>
            <w:proofErr w:type="gramEnd"/>
          </w:p>
          <w:p w:rsidR="00DF13CE" w:rsidRPr="00DF13CE" w:rsidRDefault="00DF13CE" w:rsidP="00DF13CE">
            <w:pPr>
              <w:spacing w:after="0" w:line="268" w:lineRule="atLeast"/>
              <w:rPr>
                <w:rFonts w:ascii="Arial" w:eastAsia="Times New Roman" w:hAnsi="Arial" w:cs="Arial"/>
                <w:color w:val="625F5F"/>
                <w:sz w:val="20"/>
                <w:szCs w:val="20"/>
                <w:lang w:eastAsia="ru-RU"/>
              </w:rPr>
            </w:pPr>
          </w:p>
          <w:p w:rsidR="00DF13CE" w:rsidRPr="00DF13CE" w:rsidRDefault="00DF13CE" w:rsidP="00DF13CE">
            <w:pPr>
              <w:spacing w:before="84" w:after="0" w:line="268" w:lineRule="atLeast"/>
              <w:rPr>
                <w:rFonts w:ascii="Arial" w:eastAsia="Times New Roman" w:hAnsi="Arial" w:cs="Arial"/>
                <w:color w:val="625F5F"/>
                <w:sz w:val="20"/>
                <w:szCs w:val="20"/>
                <w:lang w:eastAsia="ru-RU"/>
              </w:rPr>
            </w:pPr>
            <w:proofErr w:type="gramStart"/>
            <w:r w:rsidRPr="00DF13CE">
              <w:rPr>
                <w:rFonts w:ascii="Arial" w:eastAsia="Times New Roman" w:hAnsi="Arial" w:cs="Arial"/>
                <w:color w:val="625F5F"/>
                <w:sz w:val="20"/>
                <w:szCs w:val="20"/>
                <w:lang w:eastAsia="ru-RU"/>
              </w:rPr>
              <w:t xml:space="preserve">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указанными планами осуществить по результатам закупок, участниками которых являются только субъекты малого и среднего предпринимательства, составляет 0.00 рублей. </w:t>
            </w:r>
            <w:proofErr w:type="gramEnd"/>
          </w:p>
          <w:p w:rsidR="00DF13CE" w:rsidRPr="00DF13CE" w:rsidRDefault="00DF13CE" w:rsidP="00DF13CE">
            <w:pPr>
              <w:spacing w:after="0" w:line="268" w:lineRule="atLeast"/>
              <w:rPr>
                <w:rFonts w:ascii="Arial" w:eastAsia="Times New Roman" w:hAnsi="Arial" w:cs="Arial"/>
                <w:color w:val="625F5F"/>
                <w:sz w:val="20"/>
                <w:szCs w:val="20"/>
                <w:lang w:eastAsia="ru-RU"/>
              </w:rPr>
            </w:pPr>
          </w:p>
          <w:p w:rsidR="00DF13CE" w:rsidRPr="00DF13CE" w:rsidRDefault="00DF13CE" w:rsidP="00DF13CE">
            <w:pPr>
              <w:spacing w:before="84"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 xml:space="preserve">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предшествующий </w:t>
            </w:r>
            <w:proofErr w:type="gramStart"/>
            <w:r w:rsidRPr="00DF13CE">
              <w:rPr>
                <w:rFonts w:ascii="Arial" w:eastAsia="Times New Roman" w:hAnsi="Arial" w:cs="Arial"/>
                <w:color w:val="625F5F"/>
                <w:sz w:val="20"/>
                <w:szCs w:val="20"/>
                <w:lang w:eastAsia="ru-RU"/>
              </w:rPr>
              <w:t>отчетному</w:t>
            </w:r>
            <w:proofErr w:type="gramEnd"/>
            <w:r w:rsidRPr="00DF13CE">
              <w:rPr>
                <w:rFonts w:ascii="Arial" w:eastAsia="Times New Roman" w:hAnsi="Arial" w:cs="Arial"/>
                <w:color w:val="625F5F"/>
                <w:sz w:val="20"/>
                <w:szCs w:val="20"/>
                <w:lang w:eastAsia="ru-RU"/>
              </w:rPr>
              <w:t xml:space="preserve">, составляет 0.00 рублей. </w:t>
            </w:r>
          </w:p>
          <w:p w:rsidR="00DF13CE" w:rsidRPr="00DF13CE" w:rsidRDefault="00DF13CE" w:rsidP="00DF13CE">
            <w:pPr>
              <w:spacing w:after="0" w:line="268" w:lineRule="atLeast"/>
              <w:rPr>
                <w:rFonts w:ascii="Arial" w:eastAsia="Times New Roman" w:hAnsi="Arial" w:cs="Arial"/>
                <w:color w:val="625F5F"/>
                <w:sz w:val="20"/>
                <w:szCs w:val="20"/>
                <w:lang w:eastAsia="ru-RU"/>
              </w:rPr>
            </w:pPr>
          </w:p>
          <w:p w:rsidR="00DF13CE" w:rsidRPr="00DF13CE" w:rsidRDefault="00DF13CE" w:rsidP="00DF13CE">
            <w:pPr>
              <w:spacing w:before="84"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 xml:space="preserve">Совокупный годовой объем планируемых закупок товаров (работ, услуг) в соответствии с планом закупки товаров (работ, услуг) (планом закупки инновационной продукции, высокотехнологичной продукции) составляет 260 462 030.04 рублей. </w:t>
            </w:r>
          </w:p>
          <w:p w:rsidR="00DF13CE" w:rsidRPr="00DF13CE" w:rsidRDefault="00DF13CE" w:rsidP="00DF13CE">
            <w:pPr>
              <w:spacing w:before="84" w:after="0" w:line="268" w:lineRule="atLeast"/>
              <w:rPr>
                <w:rFonts w:ascii="Arial" w:eastAsia="Times New Roman" w:hAnsi="Arial" w:cs="Arial"/>
                <w:color w:val="625F5F"/>
                <w:sz w:val="20"/>
                <w:szCs w:val="20"/>
                <w:lang w:eastAsia="ru-RU"/>
              </w:rPr>
            </w:pPr>
            <w:proofErr w:type="gramStart"/>
            <w:r w:rsidRPr="00DF13CE">
              <w:rPr>
                <w:rFonts w:ascii="Arial" w:eastAsia="Times New Roman" w:hAnsi="Arial" w:cs="Arial"/>
                <w:color w:val="625F5F"/>
                <w:sz w:val="20"/>
                <w:szCs w:val="20"/>
                <w:lang w:eastAsia="ru-RU"/>
              </w:rPr>
              <w:t xml:space="preserve">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0.00 рублей. </w:t>
            </w:r>
            <w:proofErr w:type="gramEnd"/>
          </w:p>
          <w:p w:rsidR="00DF13CE" w:rsidRPr="00DF13CE" w:rsidRDefault="00DF13CE" w:rsidP="00DF13CE">
            <w:pPr>
              <w:spacing w:after="0" w:line="268" w:lineRule="atLeast"/>
              <w:rPr>
                <w:rFonts w:ascii="Arial" w:eastAsia="Times New Roman" w:hAnsi="Arial" w:cs="Arial"/>
                <w:color w:val="625F5F"/>
                <w:sz w:val="20"/>
                <w:szCs w:val="20"/>
                <w:lang w:eastAsia="ru-RU"/>
              </w:rPr>
            </w:pPr>
          </w:p>
          <w:p w:rsidR="00DF13CE" w:rsidRPr="00DF13CE" w:rsidRDefault="00DF13CE" w:rsidP="00DF13CE">
            <w:pPr>
              <w:spacing w:before="84" w:after="0" w:line="268" w:lineRule="atLeast"/>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 xml:space="preserve">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предусмотренный в части первого года реализации раздела, указанного в пункте 1(1) настоящего документа, составляет 0.00 рублей (0.00 процентов). </w:t>
            </w:r>
          </w:p>
        </w:tc>
      </w:tr>
    </w:tbl>
    <w:p w:rsidR="00DF13CE" w:rsidRPr="00DF13CE" w:rsidRDefault="00DF13CE" w:rsidP="00DF13CE">
      <w:pPr>
        <w:spacing w:after="0" w:line="268" w:lineRule="atLeast"/>
        <w:rPr>
          <w:rFonts w:ascii="Arial" w:eastAsia="Times New Roman" w:hAnsi="Arial" w:cs="Arial"/>
          <w:color w:val="625F5F"/>
          <w:sz w:val="20"/>
          <w:szCs w:val="20"/>
          <w:lang w:eastAsia="ru-RU"/>
        </w:rPr>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943"/>
        <w:gridCol w:w="613"/>
        <w:gridCol w:w="509"/>
        <w:gridCol w:w="698"/>
        <w:gridCol w:w="1906"/>
        <w:gridCol w:w="421"/>
        <w:gridCol w:w="1073"/>
        <w:gridCol w:w="850"/>
        <w:gridCol w:w="527"/>
        <w:gridCol w:w="1073"/>
        <w:gridCol w:w="1186"/>
        <w:gridCol w:w="1102"/>
        <w:gridCol w:w="1233"/>
        <w:gridCol w:w="575"/>
        <w:gridCol w:w="949"/>
        <w:gridCol w:w="1327"/>
        <w:gridCol w:w="766"/>
      </w:tblGrid>
      <w:tr w:rsidR="00DF13CE" w:rsidRPr="00DF13CE" w:rsidTr="00DF13CE">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Порядковый номер</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Код по ОКВЭД</w:t>
            </w:r>
            <w:proofErr w:type="gramStart"/>
            <w:r w:rsidRPr="00DF13CE">
              <w:rPr>
                <w:rFonts w:ascii="Arial" w:eastAsia="Times New Roman" w:hAnsi="Arial" w:cs="Arial"/>
                <w:b/>
                <w:bCs/>
                <w:color w:val="625F5F"/>
                <w:sz w:val="20"/>
                <w:szCs w:val="20"/>
                <w:lang w:eastAsia="ru-RU"/>
              </w:rPr>
              <w:t>2</w:t>
            </w:r>
            <w:proofErr w:type="gramEnd"/>
            <w:r w:rsidRPr="00DF13CE">
              <w:rPr>
                <w:rFonts w:ascii="Arial" w:eastAsia="Times New Roman" w:hAnsi="Arial" w:cs="Arial"/>
                <w:b/>
                <w:bCs/>
                <w:color w:val="625F5F"/>
                <w:sz w:val="20"/>
                <w:szCs w:val="20"/>
                <w:lang w:eastAsia="ru-RU"/>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Код по ОКПД</w:t>
            </w:r>
            <w:proofErr w:type="gramStart"/>
            <w:r w:rsidRPr="00DF13CE">
              <w:rPr>
                <w:rFonts w:ascii="Arial" w:eastAsia="Times New Roman" w:hAnsi="Arial" w:cs="Arial"/>
                <w:b/>
                <w:bCs/>
                <w:color w:val="625F5F"/>
                <w:sz w:val="20"/>
                <w:szCs w:val="20"/>
                <w:lang w:eastAsia="ru-RU"/>
              </w:rPr>
              <w:t>2</w:t>
            </w:r>
            <w:proofErr w:type="gramEnd"/>
            <w:r w:rsidRPr="00DF13CE">
              <w:rPr>
                <w:rFonts w:ascii="Arial" w:eastAsia="Times New Roman" w:hAnsi="Arial" w:cs="Arial"/>
                <w:b/>
                <w:bCs/>
                <w:color w:val="625F5F"/>
                <w:sz w:val="20"/>
                <w:szCs w:val="20"/>
                <w:lang w:eastAsia="ru-RU"/>
              </w:rPr>
              <w:t xml:space="preserve"> </w:t>
            </w:r>
          </w:p>
        </w:tc>
        <w:tc>
          <w:tcPr>
            <w:tcW w:w="0" w:type="auto"/>
            <w:gridSpan w:val="10"/>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Условия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Способ закупки</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Закупка в электронной форме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 xml:space="preserve">Объем финансового обеспечения закупки за счет средств </w:t>
            </w:r>
            <w:r w:rsidRPr="00DF13CE">
              <w:rPr>
                <w:rFonts w:ascii="Arial" w:eastAsia="Times New Roman" w:hAnsi="Arial" w:cs="Arial"/>
                <w:b/>
                <w:bCs/>
                <w:color w:val="625F5F"/>
                <w:sz w:val="20"/>
                <w:szCs w:val="20"/>
                <w:lang w:eastAsia="ru-RU"/>
              </w:rPr>
              <w:lastRenderedPageBreak/>
              <w:t>субсидии, предоставляемой в целях реализации национальных и федеральных проектов, комплексного плана модернизации и расширения магистральной инфраструктуры*</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lastRenderedPageBreak/>
              <w:t xml:space="preserve">Код целевой статьи расходов, код </w:t>
            </w:r>
            <w:r w:rsidRPr="00DF13CE">
              <w:rPr>
                <w:rFonts w:ascii="Arial" w:eastAsia="Times New Roman" w:hAnsi="Arial" w:cs="Arial"/>
                <w:b/>
                <w:bCs/>
                <w:color w:val="625F5F"/>
                <w:sz w:val="20"/>
                <w:szCs w:val="20"/>
                <w:lang w:eastAsia="ru-RU"/>
              </w:rPr>
              <w:lastRenderedPageBreak/>
              <w:t>вида расходов*</w:t>
            </w:r>
          </w:p>
        </w:tc>
      </w:tr>
      <w:tr w:rsidR="00DF13CE" w:rsidRPr="00DF13CE" w:rsidTr="00DF13CE">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Предмет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 xml:space="preserve">Минимально необходимые требования, предъявляемые к закупаемым </w:t>
            </w:r>
            <w:proofErr w:type="spellStart"/>
            <w:r w:rsidRPr="00DF13CE">
              <w:rPr>
                <w:rFonts w:ascii="Arial" w:eastAsia="Times New Roman" w:hAnsi="Arial" w:cs="Arial"/>
                <w:b/>
                <w:bCs/>
                <w:color w:val="625F5F"/>
                <w:sz w:val="20"/>
                <w:szCs w:val="20"/>
                <w:lang w:eastAsia="ru-RU"/>
              </w:rPr>
              <w:lastRenderedPageBreak/>
              <w:t>товарам</w:t>
            </w:r>
            <w:proofErr w:type="gramStart"/>
            <w:r w:rsidRPr="00DF13CE">
              <w:rPr>
                <w:rFonts w:ascii="Arial" w:eastAsia="Times New Roman" w:hAnsi="Arial" w:cs="Arial"/>
                <w:b/>
                <w:bCs/>
                <w:color w:val="625F5F"/>
                <w:sz w:val="20"/>
                <w:szCs w:val="20"/>
                <w:lang w:eastAsia="ru-RU"/>
              </w:rPr>
              <w:t>,р</w:t>
            </w:r>
            <w:proofErr w:type="gramEnd"/>
            <w:r w:rsidRPr="00DF13CE">
              <w:rPr>
                <w:rFonts w:ascii="Arial" w:eastAsia="Times New Roman" w:hAnsi="Arial" w:cs="Arial"/>
                <w:b/>
                <w:bCs/>
                <w:color w:val="625F5F"/>
                <w:sz w:val="20"/>
                <w:szCs w:val="20"/>
                <w:lang w:eastAsia="ru-RU"/>
              </w:rPr>
              <w:t>аботам,услугам</w:t>
            </w:r>
            <w:proofErr w:type="spell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lastRenderedPageBreak/>
              <w:t>Ед. измерения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Сведения о количестве (объеме</w:t>
            </w:r>
            <w:r w:rsidRPr="00DF13CE">
              <w:rPr>
                <w:rFonts w:ascii="Arial" w:eastAsia="Times New Roman" w:hAnsi="Arial" w:cs="Arial"/>
                <w:b/>
                <w:bCs/>
                <w:color w:val="625F5F"/>
                <w:sz w:val="20"/>
                <w:szCs w:val="20"/>
                <w:lang w:eastAsia="ru-RU"/>
              </w:rPr>
              <w:lastRenderedPageBreak/>
              <w:t>)</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lastRenderedPageBreak/>
              <w:t xml:space="preserve">Регион поставки товаров, выполнения работ, </w:t>
            </w:r>
            <w:r w:rsidRPr="00DF13CE">
              <w:rPr>
                <w:rFonts w:ascii="Arial" w:eastAsia="Times New Roman" w:hAnsi="Arial" w:cs="Arial"/>
                <w:b/>
                <w:bCs/>
                <w:color w:val="625F5F"/>
                <w:sz w:val="20"/>
                <w:szCs w:val="20"/>
                <w:lang w:eastAsia="ru-RU"/>
              </w:rPr>
              <w:lastRenderedPageBreak/>
              <w:t>оказания услуг</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lastRenderedPageBreak/>
              <w:t xml:space="preserve">Сведения о начальной (максимальной) цене договора </w:t>
            </w:r>
            <w:r w:rsidRPr="00DF13CE">
              <w:rPr>
                <w:rFonts w:ascii="Arial" w:eastAsia="Times New Roman" w:hAnsi="Arial" w:cs="Arial"/>
                <w:b/>
                <w:bCs/>
                <w:color w:val="625F5F"/>
                <w:sz w:val="20"/>
                <w:szCs w:val="20"/>
                <w:lang w:eastAsia="ru-RU"/>
              </w:rPr>
              <w:lastRenderedPageBreak/>
              <w:t>(цене лота)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lastRenderedPageBreak/>
              <w:t>График осуществления процедур закупки</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r>
      <w:tr w:rsidR="00DF13CE" w:rsidRPr="00DF13CE" w:rsidTr="00DF13CE">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код по ОКЕИ</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код по ОКАТО</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планируемая дата или период размещения извещения о закупк</w:t>
            </w:r>
            <w:proofErr w:type="gramStart"/>
            <w:r w:rsidRPr="00DF13CE">
              <w:rPr>
                <w:rFonts w:ascii="Arial" w:eastAsia="Times New Roman" w:hAnsi="Arial" w:cs="Arial"/>
                <w:b/>
                <w:bCs/>
                <w:color w:val="625F5F"/>
                <w:sz w:val="20"/>
                <w:szCs w:val="20"/>
                <w:lang w:eastAsia="ru-RU"/>
              </w:rPr>
              <w:t>е(</w:t>
            </w:r>
            <w:proofErr w:type="gramEnd"/>
            <w:r w:rsidRPr="00DF13CE">
              <w:rPr>
                <w:rFonts w:ascii="Arial" w:eastAsia="Times New Roman" w:hAnsi="Arial" w:cs="Arial"/>
                <w:b/>
                <w:bCs/>
                <w:color w:val="625F5F"/>
                <w:sz w:val="20"/>
                <w:szCs w:val="20"/>
                <w:lang w:eastAsia="ru-RU"/>
              </w:rPr>
              <w:t>месяц,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срок исполнения договор</w:t>
            </w:r>
            <w:proofErr w:type="gramStart"/>
            <w:r w:rsidRPr="00DF13CE">
              <w:rPr>
                <w:rFonts w:ascii="Arial" w:eastAsia="Times New Roman" w:hAnsi="Arial" w:cs="Arial"/>
                <w:b/>
                <w:bCs/>
                <w:color w:val="625F5F"/>
                <w:sz w:val="20"/>
                <w:szCs w:val="20"/>
                <w:lang w:eastAsia="ru-RU"/>
              </w:rPr>
              <w:t>а(</w:t>
            </w:r>
            <w:proofErr w:type="gramEnd"/>
            <w:r w:rsidRPr="00DF13CE">
              <w:rPr>
                <w:rFonts w:ascii="Arial" w:eastAsia="Times New Roman" w:hAnsi="Arial" w:cs="Arial"/>
                <w:b/>
                <w:bCs/>
                <w:color w:val="625F5F"/>
                <w:sz w:val="20"/>
                <w:szCs w:val="20"/>
                <w:lang w:eastAsia="ru-RU"/>
              </w:rPr>
              <w:t>месяц, год)</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b/>
                <w:bCs/>
                <w:color w:val="625F5F"/>
                <w:sz w:val="20"/>
                <w:szCs w:val="20"/>
                <w:lang w:eastAsia="ru-RU"/>
              </w:rPr>
            </w:pPr>
            <w:r w:rsidRPr="00DF13CE">
              <w:rPr>
                <w:rFonts w:ascii="Arial" w:eastAsia="Times New Roman" w:hAnsi="Arial" w:cs="Arial"/>
                <w:b/>
                <w:bCs/>
                <w:color w:val="625F5F"/>
                <w:sz w:val="20"/>
                <w:szCs w:val="20"/>
                <w:lang w:eastAsia="ru-RU"/>
              </w:rPr>
              <w:t>да (нет)</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40" w:lineRule="auto"/>
              <w:rPr>
                <w:rFonts w:ascii="Arial" w:eastAsia="Times New Roman" w:hAnsi="Arial" w:cs="Arial"/>
                <w:b/>
                <w:bCs/>
                <w:color w:val="625F5F"/>
                <w:sz w:val="20"/>
                <w:szCs w:val="20"/>
                <w:lang w:eastAsia="ru-RU"/>
              </w:rPr>
            </w:pPr>
          </w:p>
        </w:tc>
      </w:tr>
      <w:tr w:rsidR="00DF13CE" w:rsidRPr="00DF13CE" w:rsidTr="00DF13CE">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DF13CE" w:rsidRPr="00DF13CE" w:rsidRDefault="00DF13CE" w:rsidP="00DF13CE">
            <w:pPr>
              <w:spacing w:after="0" w:line="268" w:lineRule="atLeast"/>
              <w:jc w:val="center"/>
              <w:rPr>
                <w:rFonts w:ascii="Arial" w:eastAsia="Times New Roman" w:hAnsi="Arial" w:cs="Arial"/>
                <w:color w:val="625F5F"/>
                <w:sz w:val="20"/>
                <w:szCs w:val="20"/>
                <w:lang w:eastAsia="ru-RU"/>
              </w:rPr>
            </w:pPr>
            <w:r w:rsidRPr="00DF13CE">
              <w:rPr>
                <w:rFonts w:ascii="Arial" w:eastAsia="Times New Roman" w:hAnsi="Arial" w:cs="Arial"/>
                <w:color w:val="625F5F"/>
                <w:sz w:val="20"/>
                <w:szCs w:val="20"/>
                <w:lang w:eastAsia="ru-RU"/>
              </w:rPr>
              <w:t>17</w:t>
            </w:r>
          </w:p>
        </w:tc>
      </w:tr>
    </w:tbl>
    <w:p w:rsidR="001326EE" w:rsidRDefault="00DF13CE">
      <w:r w:rsidRPr="00DF13CE">
        <w:rPr>
          <w:rFonts w:ascii="Arial" w:eastAsia="Times New Roman" w:hAnsi="Arial" w:cs="Arial"/>
          <w:color w:val="625F5F"/>
          <w:sz w:val="20"/>
          <w:szCs w:val="20"/>
          <w:lang w:eastAsia="ru-RU"/>
        </w:rPr>
        <w:t xml:space="preserve">*Указывается при планировании закупки, финансовое обеспечение которой осуществляется за счет средств субсидии, предоставляемой в целях реализации национальных и федеральных проектов. </w:t>
      </w:r>
      <w:r w:rsidRPr="00DF13CE">
        <w:rPr>
          <w:rFonts w:ascii="Arial" w:eastAsia="Times New Roman" w:hAnsi="Arial" w:cs="Arial"/>
          <w:color w:val="625F5F"/>
          <w:sz w:val="20"/>
          <w:szCs w:val="20"/>
          <w:lang w:eastAsia="ru-RU"/>
        </w:rPr>
        <w:br/>
      </w:r>
      <w:r w:rsidRPr="00DF13CE">
        <w:rPr>
          <w:rFonts w:ascii="Arial" w:eastAsia="Times New Roman" w:hAnsi="Arial" w:cs="Arial"/>
          <w:color w:val="625F5F"/>
          <w:sz w:val="20"/>
          <w:szCs w:val="20"/>
          <w:lang w:eastAsia="ru-RU"/>
        </w:rPr>
        <w:br/>
        <w:t>Дата утверждения: 11.01.2023</w:t>
      </w:r>
    </w:p>
    <w:sectPr w:rsidR="001326EE" w:rsidSect="001737E0">
      <w:pgSz w:w="16838" w:h="11906" w:orient="landscape"/>
      <w:pgMar w:top="1701" w:right="536" w:bottom="85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DF13CE"/>
    <w:rsid w:val="001326EE"/>
    <w:rsid w:val="001737E0"/>
    <w:rsid w:val="00935381"/>
    <w:rsid w:val="00DF1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26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F13CE"/>
    <w:pPr>
      <w:spacing w:before="144" w:after="288" w:line="240" w:lineRule="auto"/>
    </w:pPr>
    <w:rPr>
      <w:rFonts w:ascii="Times New Roman" w:eastAsia="Times New Roman" w:hAnsi="Times New Roman" w:cs="Times New Roman"/>
      <w:sz w:val="24"/>
      <w:szCs w:val="24"/>
      <w:lang w:eastAsia="ru-RU"/>
    </w:rPr>
  </w:style>
  <w:style w:type="paragraph" w:customStyle="1" w:styleId="indent">
    <w:name w:val="indent"/>
    <w:basedOn w:val="a"/>
    <w:rsid w:val="00DF13CE"/>
    <w:pPr>
      <w:spacing w:before="144" w:after="288"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20808183">
      <w:bodyDiv w:val="1"/>
      <w:marLeft w:val="0"/>
      <w:marRight w:val="0"/>
      <w:marTop w:val="0"/>
      <w:marBottom w:val="0"/>
      <w:divBdr>
        <w:top w:val="none" w:sz="0" w:space="0" w:color="auto"/>
        <w:left w:val="none" w:sz="0" w:space="0" w:color="auto"/>
        <w:bottom w:val="none" w:sz="0" w:space="0" w:color="auto"/>
        <w:right w:val="none" w:sz="0" w:space="0" w:color="auto"/>
      </w:divBdr>
      <w:divsChild>
        <w:div w:id="1392852162">
          <w:marLeft w:val="0"/>
          <w:marRight w:val="0"/>
          <w:marTop w:val="0"/>
          <w:marBottom w:val="0"/>
          <w:divBdr>
            <w:top w:val="none" w:sz="0" w:space="0" w:color="auto"/>
            <w:left w:val="none" w:sz="0" w:space="0" w:color="auto"/>
            <w:bottom w:val="none" w:sz="0" w:space="0" w:color="auto"/>
            <w:right w:val="none" w:sz="0" w:space="0" w:color="auto"/>
          </w:divBdr>
          <w:divsChild>
            <w:div w:id="1312372015">
              <w:marLeft w:val="0"/>
              <w:marRight w:val="0"/>
              <w:marTop w:val="0"/>
              <w:marBottom w:val="0"/>
              <w:divBdr>
                <w:top w:val="none" w:sz="0" w:space="0" w:color="auto"/>
                <w:left w:val="none" w:sz="0" w:space="0" w:color="auto"/>
                <w:bottom w:val="none" w:sz="0" w:space="0" w:color="auto"/>
                <w:right w:val="none" w:sz="0" w:space="0" w:color="auto"/>
              </w:divBdr>
              <w:divsChild>
                <w:div w:id="341320145">
                  <w:marLeft w:val="0"/>
                  <w:marRight w:val="0"/>
                  <w:marTop w:val="0"/>
                  <w:marBottom w:val="0"/>
                  <w:divBdr>
                    <w:top w:val="none" w:sz="0" w:space="0" w:color="auto"/>
                    <w:left w:val="none" w:sz="0" w:space="0" w:color="auto"/>
                    <w:bottom w:val="none" w:sz="0" w:space="0" w:color="auto"/>
                    <w:right w:val="none" w:sz="0" w:space="0" w:color="auto"/>
                  </w:divBdr>
                  <w:divsChild>
                    <w:div w:id="1977953764">
                      <w:marLeft w:val="0"/>
                      <w:marRight w:val="0"/>
                      <w:marTop w:val="0"/>
                      <w:marBottom w:val="0"/>
                      <w:divBdr>
                        <w:top w:val="none" w:sz="0" w:space="0" w:color="auto"/>
                        <w:left w:val="none" w:sz="0" w:space="0" w:color="auto"/>
                        <w:bottom w:val="none" w:sz="0" w:space="0" w:color="auto"/>
                        <w:right w:val="none" w:sz="0" w:space="0" w:color="auto"/>
                      </w:divBdr>
                      <w:divsChild>
                        <w:div w:id="74010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1027</Words>
  <Characters>5860</Characters>
  <Application>Microsoft Office Word</Application>
  <DocSecurity>0</DocSecurity>
  <Lines>48</Lines>
  <Paragraphs>13</Paragraphs>
  <ScaleCrop>false</ScaleCrop>
  <Company/>
  <LinksUpToDate>false</LinksUpToDate>
  <CharactersWithSpaces>6874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goszakaz5</dc:creator>
  <cp:keywords/>
  <dc:description/>
  <cp:lastModifiedBy>Алексей Попов</cp:lastModifiedBy>
  <cp:revision>3</cp:revision>
  <dcterms:created xsi:type="dcterms:W3CDTF">2023-01-11T13:26:00Z</dcterms:created>
  <dcterms:modified xsi:type="dcterms:W3CDTF">2023-01-12T12:00:00Z</dcterms:modified>
</cp:coreProperties>
</file>